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D6CEDE" w14:textId="77777777" w:rsidR="00912F9B" w:rsidRPr="004E461F" w:rsidRDefault="00912F9B" w:rsidP="00912F9B">
      <w:pPr>
        <w:rPr>
          <w:sz w:val="36"/>
          <w:szCs w:val="36"/>
        </w:rPr>
      </w:pPr>
      <w:r w:rsidRPr="004E461F">
        <w:rPr>
          <w:sz w:val="36"/>
          <w:szCs w:val="36"/>
        </w:rPr>
        <w:t>LabVIEW Programming Examples</w:t>
      </w:r>
    </w:p>
    <w:p w14:paraId="49608917" w14:textId="77777777" w:rsidR="004E461F" w:rsidRDefault="004E461F" w:rsidP="00912F9B"/>
    <w:p w14:paraId="0378D8CF" w14:textId="34700AF1" w:rsidR="00D12BAE" w:rsidRDefault="00912F9B" w:rsidP="00912F9B">
      <w:r>
        <w:t>Program used in this example: LabVIEW 2012</w:t>
      </w:r>
    </w:p>
    <w:p w14:paraId="4D356A87" w14:textId="2A4FD3E5" w:rsidR="00912F9B" w:rsidRDefault="00912F9B" w:rsidP="00912F9B">
      <w:r w:rsidRPr="00912F9B">
        <w:t>The functions implemented in this example: find the address of the instrument, connect the instrument, send the command and read the return value.</w:t>
      </w:r>
    </w:p>
    <w:p w14:paraId="62F304FB" w14:textId="77777777" w:rsidR="00912F9B" w:rsidRDefault="00912F9B" w:rsidP="00912F9B">
      <w:r>
        <w:t xml:space="preserve">1. Run LabVIEW 2012 and create a new VI file named </w:t>
      </w:r>
      <w:proofErr w:type="spellStart"/>
      <w:r>
        <w:t>Demo_Labview</w:t>
      </w:r>
      <w:proofErr w:type="spellEnd"/>
      <w:r>
        <w:t>.</w:t>
      </w:r>
    </w:p>
    <w:p w14:paraId="66E128CB" w14:textId="20130B18" w:rsidR="00912F9B" w:rsidRDefault="00912F9B" w:rsidP="00912F9B">
      <w:r>
        <w:t>2. Add controls on the front panel interface, including the address bar, command bar and return value bar, as well as connect, write, read and exit buttons.</w:t>
      </w:r>
    </w:p>
    <w:p w14:paraId="6EF8AE92" w14:textId="7D39DBC7" w:rsidR="00912F9B" w:rsidRPr="00912F9B" w:rsidRDefault="00912F9B" w:rsidP="00912F9B">
      <w:pPr>
        <w:widowControl/>
        <w:jc w:val="left"/>
        <w:rPr>
          <w:rFonts w:ascii="宋体" w:eastAsia="宋体" w:hAnsi="宋体" w:cs="宋体"/>
          <w:kern w:val="0"/>
          <w:sz w:val="24"/>
          <w:szCs w:val="24"/>
        </w:rPr>
      </w:pPr>
      <w:r w:rsidRPr="00912F9B">
        <w:rPr>
          <w:rFonts w:ascii="宋体" w:eastAsia="宋体" w:hAnsi="宋体" w:cs="宋体"/>
          <w:noProof/>
          <w:kern w:val="0"/>
          <w:sz w:val="24"/>
          <w:szCs w:val="24"/>
        </w:rPr>
        <w:drawing>
          <wp:inline distT="0" distB="0" distL="0" distR="0" wp14:anchorId="071C97D0" wp14:editId="7AA3E94B">
            <wp:extent cx="4824095" cy="30562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824095" cy="3056255"/>
                    </a:xfrm>
                    <a:prstGeom prst="rect">
                      <a:avLst/>
                    </a:prstGeom>
                    <a:noFill/>
                    <a:ln>
                      <a:noFill/>
                    </a:ln>
                  </pic:spPr>
                </pic:pic>
              </a:graphicData>
            </a:graphic>
          </wp:inline>
        </w:drawing>
      </w:r>
    </w:p>
    <w:p w14:paraId="756D9829" w14:textId="700D954E" w:rsidR="00912F9B" w:rsidRDefault="00912F9B" w:rsidP="00912F9B">
      <w:r w:rsidRPr="00912F9B">
        <w:t>Note: The Command text box needs to select "Backslash Symbol":</w:t>
      </w:r>
    </w:p>
    <w:p w14:paraId="759AEBC7" w14:textId="0576D46C" w:rsidR="00912F9B" w:rsidRDefault="00912F9B" w:rsidP="00912F9B">
      <w:pPr>
        <w:rPr>
          <w:rFonts w:hint="eastAsia"/>
        </w:rPr>
      </w:pPr>
      <w:r>
        <w:rPr>
          <w:rFonts w:hAnsi="Tahoma" w:hint="eastAsia"/>
          <w:noProof/>
          <w:szCs w:val="21"/>
        </w:rPr>
        <w:drawing>
          <wp:inline distT="0" distB="0" distL="0" distR="0" wp14:anchorId="3ABFE9C8" wp14:editId="6F78807C">
            <wp:extent cx="4257675" cy="28670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257675" cy="2867025"/>
                    </a:xfrm>
                    <a:prstGeom prst="rect">
                      <a:avLst/>
                    </a:prstGeom>
                    <a:noFill/>
                    <a:ln>
                      <a:noFill/>
                    </a:ln>
                  </pic:spPr>
                </pic:pic>
              </a:graphicData>
            </a:graphic>
          </wp:inline>
        </w:drawing>
      </w:r>
    </w:p>
    <w:p w14:paraId="5DB4210F" w14:textId="3076C894" w:rsidR="00912F9B" w:rsidRDefault="00081D86" w:rsidP="00912F9B">
      <w:r w:rsidRPr="00081D86">
        <w:lastRenderedPageBreak/>
        <w:t xml:space="preserve">3. Click </w:t>
      </w:r>
      <w:r>
        <w:t>“</w:t>
      </w:r>
      <w:r w:rsidRPr="00081D86">
        <w:t>Show Block Diagram</w:t>
      </w:r>
      <w:r>
        <w:t>”</w:t>
      </w:r>
      <w:r w:rsidRPr="00081D86">
        <w:t xml:space="preserve"> under the </w:t>
      </w:r>
      <w:r>
        <w:t>“</w:t>
      </w:r>
      <w:r w:rsidRPr="00081D86">
        <w:t>Window</w:t>
      </w:r>
      <w:r>
        <w:t>”</w:t>
      </w:r>
      <w:r w:rsidRPr="00081D86">
        <w:t xml:space="preserve"> menu.</w:t>
      </w:r>
    </w:p>
    <w:p w14:paraId="5FA6D1EB" w14:textId="0B8773AE" w:rsidR="00912F9B" w:rsidRDefault="00081D86" w:rsidP="00912F9B">
      <w:r w:rsidRPr="00081D86">
        <w:rPr>
          <w:noProof/>
        </w:rPr>
        <w:drawing>
          <wp:inline distT="0" distB="0" distL="0" distR="0" wp14:anchorId="01B57E3F" wp14:editId="6AF2ACE5">
            <wp:extent cx="4824095" cy="19678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24095" cy="1967865"/>
                    </a:xfrm>
                    <a:prstGeom prst="rect">
                      <a:avLst/>
                    </a:prstGeom>
                    <a:noFill/>
                    <a:ln>
                      <a:noFill/>
                    </a:ln>
                  </pic:spPr>
                </pic:pic>
              </a:graphicData>
            </a:graphic>
          </wp:inline>
        </w:drawing>
      </w:r>
    </w:p>
    <w:p w14:paraId="50E1FD92" w14:textId="08C9AE4C" w:rsidR="00912F9B" w:rsidRDefault="00912F9B" w:rsidP="00912F9B"/>
    <w:p w14:paraId="3C304E6F" w14:textId="353F32E8" w:rsidR="00912F9B" w:rsidRDefault="00081D86" w:rsidP="00912F9B">
      <w:r w:rsidRPr="00081D86">
        <w:t xml:space="preserve">4. Right-click </w:t>
      </w:r>
      <w:r w:rsidR="00963C57">
        <w:t>on the</w:t>
      </w:r>
      <w:r w:rsidRPr="00081D86">
        <w:t xml:space="preserve"> </w:t>
      </w:r>
      <w:r w:rsidR="00963C57">
        <w:t>blank</w:t>
      </w:r>
      <w:r w:rsidRPr="00081D86">
        <w:t xml:space="preserve"> space </w:t>
      </w:r>
      <w:r w:rsidR="00963C57">
        <w:t>of</w:t>
      </w:r>
      <w:r w:rsidRPr="00081D86">
        <w:t xml:space="preserve"> </w:t>
      </w:r>
      <w:r>
        <w:t>“</w:t>
      </w:r>
      <w:r w:rsidRPr="00081D86">
        <w:t>Block Diagram</w:t>
      </w:r>
      <w:r>
        <w:t>”</w:t>
      </w:r>
      <w:r w:rsidRPr="00081D86">
        <w:t xml:space="preserve"> to create </w:t>
      </w:r>
      <w:r>
        <w:t>“</w:t>
      </w:r>
      <w:r w:rsidRPr="00081D86">
        <w:t>Event Structure</w:t>
      </w:r>
      <w:r>
        <w:t>”</w:t>
      </w:r>
      <w:r w:rsidRPr="00081D86">
        <w:t>.</w:t>
      </w:r>
    </w:p>
    <w:p w14:paraId="0AF00846" w14:textId="647B1F18" w:rsidR="00B846CA" w:rsidRPr="00B846CA" w:rsidRDefault="00B846CA" w:rsidP="00B846CA">
      <w:pPr>
        <w:widowControl/>
        <w:jc w:val="left"/>
        <w:rPr>
          <w:rFonts w:ascii="宋体" w:eastAsia="宋体" w:hAnsi="宋体" w:cs="宋体"/>
          <w:kern w:val="0"/>
          <w:sz w:val="24"/>
          <w:szCs w:val="24"/>
        </w:rPr>
      </w:pPr>
      <w:r w:rsidRPr="00B846CA">
        <w:rPr>
          <w:rFonts w:ascii="宋体" w:eastAsia="宋体" w:hAnsi="宋体" w:cs="宋体"/>
          <w:noProof/>
          <w:kern w:val="0"/>
          <w:sz w:val="24"/>
          <w:szCs w:val="24"/>
        </w:rPr>
        <w:drawing>
          <wp:inline distT="0" distB="0" distL="0" distR="0" wp14:anchorId="00850A7D" wp14:editId="1FF3BBDF">
            <wp:extent cx="4824095" cy="40957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24095" cy="4095750"/>
                    </a:xfrm>
                    <a:prstGeom prst="rect">
                      <a:avLst/>
                    </a:prstGeom>
                    <a:noFill/>
                    <a:ln>
                      <a:noFill/>
                    </a:ln>
                  </pic:spPr>
                </pic:pic>
              </a:graphicData>
            </a:graphic>
          </wp:inline>
        </w:drawing>
      </w:r>
    </w:p>
    <w:p w14:paraId="7307C32D" w14:textId="0BD790AF" w:rsidR="00912F9B" w:rsidRDefault="00912F9B" w:rsidP="00912F9B"/>
    <w:p w14:paraId="67D63C73" w14:textId="20D9EE6E" w:rsidR="00912F9B" w:rsidRDefault="00912F9B" w:rsidP="00912F9B"/>
    <w:p w14:paraId="639CC5F4" w14:textId="1506152C" w:rsidR="00912F9B" w:rsidRDefault="00B846CA" w:rsidP="00912F9B">
      <w:r w:rsidRPr="00B846CA">
        <w:t xml:space="preserve">5. Add events including connect instrument, write operation, read operation, read and write operation, and exit. </w:t>
      </w:r>
      <w:r>
        <w:t>Right-c</w:t>
      </w:r>
      <w:r w:rsidRPr="00B846CA">
        <w:t>lick</w:t>
      </w:r>
      <w:r>
        <w:t xml:space="preserve"> </w:t>
      </w:r>
      <w:r w:rsidR="00963C57">
        <w:t>o</w:t>
      </w:r>
      <w:r w:rsidRPr="00B846CA">
        <w:t xml:space="preserve">n the blank space of "Block Diagram", add </w:t>
      </w:r>
      <w:r w:rsidR="00963C57">
        <w:t>“</w:t>
      </w:r>
      <w:r w:rsidRPr="00B846CA">
        <w:t>VISA open, VISA write, VISA read, and VISA close</w:t>
      </w:r>
      <w:r w:rsidR="00963C57">
        <w:t>”</w:t>
      </w:r>
      <w:r w:rsidRPr="00B846CA">
        <w:t>.</w:t>
      </w:r>
    </w:p>
    <w:p w14:paraId="43E5A65C" w14:textId="5C2BEEC9" w:rsidR="00912F9B" w:rsidRDefault="00912F9B" w:rsidP="00912F9B"/>
    <w:p w14:paraId="32C0C8B9" w14:textId="71709C8A" w:rsidR="00963C57" w:rsidRPr="00963C57" w:rsidRDefault="00963C57" w:rsidP="00963C57">
      <w:pPr>
        <w:widowControl/>
        <w:jc w:val="left"/>
        <w:rPr>
          <w:rFonts w:ascii="宋体" w:eastAsia="宋体" w:hAnsi="宋体" w:cs="宋体"/>
          <w:kern w:val="0"/>
          <w:sz w:val="24"/>
          <w:szCs w:val="24"/>
        </w:rPr>
      </w:pPr>
      <w:r w:rsidRPr="00963C57">
        <w:rPr>
          <w:rFonts w:ascii="宋体" w:eastAsia="宋体" w:hAnsi="宋体" w:cs="宋体"/>
          <w:noProof/>
          <w:kern w:val="0"/>
          <w:sz w:val="24"/>
          <w:szCs w:val="24"/>
        </w:rPr>
        <w:lastRenderedPageBreak/>
        <w:drawing>
          <wp:inline distT="0" distB="0" distL="0" distR="0" wp14:anchorId="7B70D5A3" wp14:editId="39364137">
            <wp:extent cx="4824095" cy="3060065"/>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24095" cy="3060065"/>
                    </a:xfrm>
                    <a:prstGeom prst="rect">
                      <a:avLst/>
                    </a:prstGeom>
                    <a:noFill/>
                    <a:ln>
                      <a:noFill/>
                    </a:ln>
                  </pic:spPr>
                </pic:pic>
              </a:graphicData>
            </a:graphic>
          </wp:inline>
        </w:drawing>
      </w:r>
    </w:p>
    <w:p w14:paraId="4F2B11BF" w14:textId="77777777" w:rsidR="00963C57" w:rsidRDefault="00963C57" w:rsidP="00963C57">
      <w:r>
        <w:t>(1) Connect the instrument:</w:t>
      </w:r>
    </w:p>
    <w:p w14:paraId="08E7F339" w14:textId="4254AC5F" w:rsidR="00912F9B" w:rsidRDefault="00963C57" w:rsidP="00963C57">
      <w:r>
        <w:t>(1.1) Right-click on the blank space of the "Front Panel" and add the VISA resource name:</w:t>
      </w:r>
    </w:p>
    <w:p w14:paraId="4BEB3637" w14:textId="28236B00" w:rsidR="00963C57" w:rsidRPr="00963C57" w:rsidRDefault="00963C57" w:rsidP="00963C57">
      <w:pPr>
        <w:widowControl/>
        <w:jc w:val="left"/>
        <w:rPr>
          <w:rFonts w:ascii="宋体" w:eastAsia="宋体" w:hAnsi="宋体" w:cs="宋体"/>
          <w:kern w:val="0"/>
          <w:sz w:val="24"/>
          <w:szCs w:val="24"/>
        </w:rPr>
      </w:pPr>
      <w:r w:rsidRPr="00963C57">
        <w:rPr>
          <w:rFonts w:ascii="宋体" w:eastAsia="宋体" w:hAnsi="宋体" w:cs="宋体"/>
          <w:noProof/>
          <w:kern w:val="0"/>
          <w:sz w:val="24"/>
          <w:szCs w:val="24"/>
        </w:rPr>
        <w:lastRenderedPageBreak/>
        <w:drawing>
          <wp:inline distT="0" distB="0" distL="0" distR="0" wp14:anchorId="091D8104" wp14:editId="7CFA4484">
            <wp:extent cx="4824095" cy="49580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4095" cy="4958080"/>
                    </a:xfrm>
                    <a:prstGeom prst="rect">
                      <a:avLst/>
                    </a:prstGeom>
                    <a:noFill/>
                    <a:ln>
                      <a:noFill/>
                    </a:ln>
                  </pic:spPr>
                </pic:pic>
              </a:graphicData>
            </a:graphic>
          </wp:inline>
        </w:drawing>
      </w:r>
    </w:p>
    <w:p w14:paraId="50DCA31A" w14:textId="77777777" w:rsidR="004E461F" w:rsidRDefault="004E461F" w:rsidP="00912F9B"/>
    <w:p w14:paraId="629E8EB3" w14:textId="501BAD85" w:rsidR="00912F9B" w:rsidRDefault="00963C57" w:rsidP="00912F9B">
      <w:r w:rsidRPr="00963C57">
        <w:t>(1.2) Add connection event:</w:t>
      </w:r>
    </w:p>
    <w:p w14:paraId="550FA9F3" w14:textId="17780120" w:rsidR="00026F3E" w:rsidRDefault="00026F3E" w:rsidP="00026F3E">
      <w:pPr>
        <w:widowControl/>
        <w:jc w:val="left"/>
        <w:rPr>
          <w:rFonts w:ascii="宋体" w:eastAsia="宋体" w:hAnsi="宋体" w:cs="宋体"/>
          <w:kern w:val="0"/>
          <w:sz w:val="24"/>
          <w:szCs w:val="24"/>
        </w:rPr>
      </w:pPr>
      <w:r w:rsidRPr="00026F3E">
        <w:rPr>
          <w:rFonts w:ascii="宋体" w:eastAsia="宋体" w:hAnsi="宋体" w:cs="宋体"/>
          <w:noProof/>
          <w:kern w:val="0"/>
          <w:sz w:val="24"/>
          <w:szCs w:val="24"/>
        </w:rPr>
        <w:drawing>
          <wp:inline distT="0" distB="0" distL="0" distR="0" wp14:anchorId="10959206" wp14:editId="12B82DDA">
            <wp:extent cx="4824095" cy="23507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24095" cy="2350770"/>
                    </a:xfrm>
                    <a:prstGeom prst="rect">
                      <a:avLst/>
                    </a:prstGeom>
                    <a:noFill/>
                    <a:ln>
                      <a:noFill/>
                    </a:ln>
                  </pic:spPr>
                </pic:pic>
              </a:graphicData>
            </a:graphic>
          </wp:inline>
        </w:drawing>
      </w:r>
    </w:p>
    <w:p w14:paraId="702B8C21" w14:textId="630A03BD" w:rsidR="00026F3E" w:rsidRPr="00026F3E" w:rsidRDefault="00026F3E" w:rsidP="00026F3E">
      <w:pPr>
        <w:widowControl/>
        <w:jc w:val="left"/>
        <w:rPr>
          <w:rFonts w:ascii="宋体" w:eastAsia="宋体" w:hAnsi="宋体" w:cs="宋体" w:hint="eastAsia"/>
          <w:kern w:val="0"/>
          <w:sz w:val="24"/>
          <w:szCs w:val="24"/>
        </w:rPr>
      </w:pPr>
      <w:r>
        <w:lastRenderedPageBreak/>
        <w:t>(2) W</w:t>
      </w:r>
      <w:r w:rsidRPr="00B846CA">
        <w:t xml:space="preserve">rite </w:t>
      </w:r>
      <w:r>
        <w:t>O</w:t>
      </w:r>
      <w:r w:rsidRPr="00B846CA">
        <w:t>peration</w:t>
      </w:r>
    </w:p>
    <w:p w14:paraId="4D909064" w14:textId="2B76B22E" w:rsidR="00026F3E" w:rsidRDefault="00026F3E" w:rsidP="00026F3E">
      <w:pPr>
        <w:widowControl/>
        <w:jc w:val="left"/>
        <w:rPr>
          <w:rFonts w:ascii="宋体" w:eastAsia="宋体" w:hAnsi="宋体" w:cs="宋体"/>
          <w:kern w:val="0"/>
          <w:sz w:val="24"/>
          <w:szCs w:val="24"/>
        </w:rPr>
      </w:pPr>
      <w:r w:rsidRPr="00026F3E">
        <w:rPr>
          <w:rFonts w:ascii="宋体" w:eastAsia="宋体" w:hAnsi="宋体" w:cs="宋体"/>
          <w:noProof/>
          <w:kern w:val="0"/>
          <w:sz w:val="24"/>
          <w:szCs w:val="24"/>
        </w:rPr>
        <w:drawing>
          <wp:inline distT="0" distB="0" distL="0" distR="0" wp14:anchorId="63ABB6CC" wp14:editId="54BE0CD1">
            <wp:extent cx="4824095" cy="47980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4095" cy="4798060"/>
                    </a:xfrm>
                    <a:prstGeom prst="rect">
                      <a:avLst/>
                    </a:prstGeom>
                    <a:noFill/>
                    <a:ln>
                      <a:noFill/>
                    </a:ln>
                  </pic:spPr>
                </pic:pic>
              </a:graphicData>
            </a:graphic>
          </wp:inline>
        </w:drawing>
      </w:r>
    </w:p>
    <w:p w14:paraId="7B906192" w14:textId="4B8F1258" w:rsidR="00026F3E" w:rsidRDefault="00026F3E" w:rsidP="00026F3E">
      <w:pPr>
        <w:widowControl/>
        <w:jc w:val="left"/>
      </w:pPr>
      <w:r>
        <w:t>(</w:t>
      </w:r>
      <w:r>
        <w:t>3</w:t>
      </w:r>
      <w:r>
        <w:t xml:space="preserve">) </w:t>
      </w:r>
      <w:r>
        <w:t>Read</w:t>
      </w:r>
      <w:r w:rsidRPr="00B846CA">
        <w:t xml:space="preserve"> </w:t>
      </w:r>
      <w:r>
        <w:t>O</w:t>
      </w:r>
      <w:r w:rsidRPr="00B846CA">
        <w:t>peration</w:t>
      </w:r>
    </w:p>
    <w:p w14:paraId="48E7B25C" w14:textId="6B2BA41C" w:rsidR="004E461F" w:rsidRPr="004E461F" w:rsidRDefault="004E461F" w:rsidP="004E461F">
      <w:pPr>
        <w:widowControl/>
        <w:jc w:val="left"/>
        <w:rPr>
          <w:rFonts w:ascii="宋体" w:eastAsia="宋体" w:hAnsi="宋体" w:cs="宋体"/>
          <w:kern w:val="0"/>
          <w:sz w:val="24"/>
          <w:szCs w:val="24"/>
        </w:rPr>
      </w:pPr>
      <w:r w:rsidRPr="004E461F">
        <w:rPr>
          <w:rFonts w:ascii="宋体" w:eastAsia="宋体" w:hAnsi="宋体" w:cs="宋体"/>
          <w:noProof/>
          <w:kern w:val="0"/>
          <w:sz w:val="24"/>
          <w:szCs w:val="24"/>
        </w:rPr>
        <w:drawing>
          <wp:inline distT="0" distB="0" distL="0" distR="0" wp14:anchorId="5050DAD3" wp14:editId="71CD470D">
            <wp:extent cx="4810125" cy="234315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0125" cy="2343150"/>
                    </a:xfrm>
                    <a:prstGeom prst="rect">
                      <a:avLst/>
                    </a:prstGeom>
                    <a:noFill/>
                    <a:ln>
                      <a:noFill/>
                    </a:ln>
                  </pic:spPr>
                </pic:pic>
              </a:graphicData>
            </a:graphic>
          </wp:inline>
        </w:drawing>
      </w:r>
    </w:p>
    <w:p w14:paraId="616328AD" w14:textId="388327CF" w:rsidR="004E461F" w:rsidRPr="004E461F" w:rsidRDefault="004E461F" w:rsidP="004E461F">
      <w:pPr>
        <w:widowControl/>
        <w:jc w:val="left"/>
        <w:rPr>
          <w:rFonts w:ascii="宋体" w:eastAsia="宋体" w:hAnsi="宋体" w:cs="宋体" w:hint="eastAsia"/>
          <w:kern w:val="0"/>
          <w:sz w:val="24"/>
          <w:szCs w:val="24"/>
        </w:rPr>
      </w:pPr>
    </w:p>
    <w:p w14:paraId="73C89AFF" w14:textId="29870A93" w:rsidR="004E461F" w:rsidRPr="004E461F" w:rsidRDefault="004E461F" w:rsidP="004E461F">
      <w:pPr>
        <w:widowControl/>
        <w:jc w:val="left"/>
        <w:rPr>
          <w:rFonts w:ascii="宋体" w:eastAsia="宋体" w:hAnsi="宋体" w:cs="宋体"/>
          <w:kern w:val="0"/>
          <w:sz w:val="24"/>
          <w:szCs w:val="24"/>
        </w:rPr>
      </w:pPr>
      <w:r w:rsidRPr="004E461F">
        <w:rPr>
          <w:rFonts w:ascii="宋体" w:eastAsia="宋体" w:hAnsi="宋体" w:cs="宋体"/>
          <w:noProof/>
          <w:kern w:val="0"/>
          <w:sz w:val="24"/>
          <w:szCs w:val="24"/>
        </w:rPr>
        <w:lastRenderedPageBreak/>
        <w:drawing>
          <wp:inline distT="0" distB="0" distL="0" distR="0" wp14:anchorId="3BEB8BDD" wp14:editId="6AE9E1C4">
            <wp:extent cx="4791075" cy="23431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1075" cy="2343150"/>
                    </a:xfrm>
                    <a:prstGeom prst="rect">
                      <a:avLst/>
                    </a:prstGeom>
                    <a:noFill/>
                    <a:ln>
                      <a:noFill/>
                    </a:ln>
                  </pic:spPr>
                </pic:pic>
              </a:graphicData>
            </a:graphic>
          </wp:inline>
        </w:drawing>
      </w:r>
    </w:p>
    <w:p w14:paraId="14B64DD8" w14:textId="5B0DE343" w:rsidR="00026F3E" w:rsidRDefault="00026F3E" w:rsidP="00026F3E">
      <w:pPr>
        <w:widowControl/>
        <w:jc w:val="left"/>
        <w:rPr>
          <w:rFonts w:ascii="宋体" w:eastAsia="宋体" w:hAnsi="宋体" w:cs="宋体"/>
          <w:kern w:val="0"/>
          <w:sz w:val="24"/>
          <w:szCs w:val="24"/>
        </w:rPr>
      </w:pPr>
    </w:p>
    <w:p w14:paraId="53055247" w14:textId="5C60C670" w:rsidR="00026F3E" w:rsidRPr="00026F3E" w:rsidRDefault="00026F3E" w:rsidP="00026F3E">
      <w:pPr>
        <w:widowControl/>
        <w:jc w:val="left"/>
        <w:rPr>
          <w:rFonts w:ascii="宋体" w:eastAsia="宋体" w:hAnsi="宋体" w:cs="宋体" w:hint="eastAsia"/>
          <w:kern w:val="0"/>
          <w:sz w:val="24"/>
          <w:szCs w:val="24"/>
        </w:rPr>
      </w:pPr>
      <w:r>
        <w:t>(</w:t>
      </w:r>
      <w:r>
        <w:t>4</w:t>
      </w:r>
      <w:r>
        <w:t xml:space="preserve">) </w:t>
      </w:r>
      <w:r>
        <w:t xml:space="preserve">Write and </w:t>
      </w:r>
      <w:r>
        <w:t>Read</w:t>
      </w:r>
      <w:r w:rsidRPr="00B846CA">
        <w:t xml:space="preserve"> </w:t>
      </w:r>
      <w:r>
        <w:t>O</w:t>
      </w:r>
      <w:r w:rsidRPr="00B846CA">
        <w:t>peration</w:t>
      </w:r>
    </w:p>
    <w:p w14:paraId="3E821E62" w14:textId="04158C1C" w:rsidR="00026F3E" w:rsidRPr="00026F3E" w:rsidRDefault="00026F3E" w:rsidP="00026F3E">
      <w:pPr>
        <w:widowControl/>
        <w:jc w:val="left"/>
        <w:rPr>
          <w:rFonts w:ascii="宋体" w:eastAsia="宋体" w:hAnsi="宋体" w:cs="宋体"/>
          <w:kern w:val="0"/>
          <w:sz w:val="24"/>
          <w:szCs w:val="24"/>
        </w:rPr>
      </w:pPr>
      <w:r w:rsidRPr="00026F3E">
        <w:rPr>
          <w:rFonts w:ascii="宋体" w:eastAsia="宋体" w:hAnsi="宋体" w:cs="宋体"/>
          <w:noProof/>
          <w:kern w:val="0"/>
          <w:sz w:val="24"/>
          <w:szCs w:val="24"/>
        </w:rPr>
        <w:drawing>
          <wp:inline distT="0" distB="0" distL="0" distR="0" wp14:anchorId="439B791D" wp14:editId="07091FCC">
            <wp:extent cx="4824095" cy="2359025"/>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24095" cy="2359025"/>
                    </a:xfrm>
                    <a:prstGeom prst="rect">
                      <a:avLst/>
                    </a:prstGeom>
                    <a:noFill/>
                    <a:ln>
                      <a:noFill/>
                    </a:ln>
                  </pic:spPr>
                </pic:pic>
              </a:graphicData>
            </a:graphic>
          </wp:inline>
        </w:drawing>
      </w:r>
    </w:p>
    <w:p w14:paraId="10688F77" w14:textId="7E3CEC8B" w:rsidR="00026F3E" w:rsidRDefault="00026F3E" w:rsidP="00026F3E">
      <w:pPr>
        <w:widowControl/>
        <w:jc w:val="left"/>
        <w:rPr>
          <w:rFonts w:ascii="宋体" w:eastAsia="宋体" w:hAnsi="宋体" w:cs="宋体"/>
          <w:kern w:val="0"/>
          <w:sz w:val="24"/>
          <w:szCs w:val="24"/>
        </w:rPr>
      </w:pPr>
      <w:r w:rsidRPr="00026F3E">
        <w:rPr>
          <w:rFonts w:ascii="宋体" w:eastAsia="宋体" w:hAnsi="宋体" w:cs="宋体"/>
          <w:noProof/>
          <w:kern w:val="0"/>
          <w:sz w:val="24"/>
          <w:szCs w:val="24"/>
        </w:rPr>
        <w:drawing>
          <wp:inline distT="0" distB="0" distL="0" distR="0" wp14:anchorId="4D494F00" wp14:editId="2CB73D24">
            <wp:extent cx="4824095" cy="236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24095" cy="2364740"/>
                    </a:xfrm>
                    <a:prstGeom prst="rect">
                      <a:avLst/>
                    </a:prstGeom>
                    <a:noFill/>
                    <a:ln>
                      <a:noFill/>
                    </a:ln>
                  </pic:spPr>
                </pic:pic>
              </a:graphicData>
            </a:graphic>
          </wp:inline>
        </w:drawing>
      </w:r>
    </w:p>
    <w:p w14:paraId="024B9666" w14:textId="77777777" w:rsidR="00D3768B" w:rsidRPr="00026F3E" w:rsidRDefault="00D3768B" w:rsidP="00026F3E">
      <w:pPr>
        <w:widowControl/>
        <w:jc w:val="left"/>
        <w:rPr>
          <w:rFonts w:ascii="宋体" w:eastAsia="宋体" w:hAnsi="宋体" w:cs="宋体" w:hint="eastAsia"/>
          <w:kern w:val="0"/>
          <w:sz w:val="24"/>
          <w:szCs w:val="24"/>
        </w:rPr>
      </w:pPr>
    </w:p>
    <w:p w14:paraId="07A98CDC" w14:textId="52F2983F" w:rsidR="00026F3E" w:rsidRPr="00026F3E" w:rsidRDefault="00026F3E" w:rsidP="00026F3E">
      <w:pPr>
        <w:widowControl/>
        <w:jc w:val="left"/>
        <w:rPr>
          <w:rFonts w:ascii="宋体" w:eastAsia="宋体" w:hAnsi="宋体" w:cs="宋体" w:hint="eastAsia"/>
          <w:kern w:val="0"/>
          <w:sz w:val="24"/>
          <w:szCs w:val="24"/>
        </w:rPr>
      </w:pPr>
      <w:r>
        <w:lastRenderedPageBreak/>
        <w:t>(</w:t>
      </w:r>
      <w:r>
        <w:t>5</w:t>
      </w:r>
      <w:r>
        <w:t xml:space="preserve">) </w:t>
      </w:r>
      <w:r>
        <w:t>Exit</w:t>
      </w:r>
    </w:p>
    <w:p w14:paraId="66648AFB" w14:textId="0FFC4A5B" w:rsidR="00026F3E" w:rsidRPr="00026F3E" w:rsidRDefault="00026F3E" w:rsidP="00026F3E">
      <w:pPr>
        <w:widowControl/>
        <w:jc w:val="left"/>
        <w:rPr>
          <w:rFonts w:ascii="宋体" w:eastAsia="宋体" w:hAnsi="宋体" w:cs="宋体"/>
          <w:kern w:val="0"/>
          <w:sz w:val="24"/>
          <w:szCs w:val="24"/>
        </w:rPr>
      </w:pPr>
      <w:r w:rsidRPr="00026F3E">
        <w:rPr>
          <w:rFonts w:ascii="宋体" w:eastAsia="宋体" w:hAnsi="宋体" w:cs="宋体"/>
          <w:noProof/>
          <w:kern w:val="0"/>
          <w:sz w:val="24"/>
          <w:szCs w:val="24"/>
        </w:rPr>
        <w:drawing>
          <wp:inline distT="0" distB="0" distL="0" distR="0" wp14:anchorId="5C4BE387" wp14:editId="7A6857C6">
            <wp:extent cx="4824095" cy="23628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24095" cy="2362835"/>
                    </a:xfrm>
                    <a:prstGeom prst="rect">
                      <a:avLst/>
                    </a:prstGeom>
                    <a:noFill/>
                    <a:ln>
                      <a:noFill/>
                    </a:ln>
                  </pic:spPr>
                </pic:pic>
              </a:graphicData>
            </a:graphic>
          </wp:inline>
        </w:drawing>
      </w:r>
    </w:p>
    <w:p w14:paraId="29F3F640" w14:textId="77777777" w:rsidR="00912F9B" w:rsidRDefault="00912F9B" w:rsidP="00912F9B">
      <w:pPr>
        <w:rPr>
          <w:rFonts w:hint="eastAsia"/>
        </w:rPr>
      </w:pPr>
    </w:p>
    <w:p w14:paraId="329C247D" w14:textId="4C8A8E00" w:rsidR="00912F9B" w:rsidRDefault="001076C4" w:rsidP="00912F9B">
      <w:r w:rsidRPr="001076C4">
        <w:t>6. Run the program, and the interface as shown below.</w:t>
      </w:r>
    </w:p>
    <w:p w14:paraId="7A767442" w14:textId="2D56F526" w:rsidR="001076C4" w:rsidRDefault="001076C4" w:rsidP="00912F9B"/>
    <w:p w14:paraId="7C077F4E" w14:textId="3E7871EC" w:rsidR="001076C4" w:rsidRDefault="001076C4" w:rsidP="00912F9B">
      <w:r w:rsidRPr="001076C4">
        <w:t>Click the "Instrument" drop-down box to select the VISA resource name, click the "Connect" button to connect the instrument, enter the command in the "Command" text box, and click the "Send Command" button to write to the instrument. If it is a query command, click the "Read Response" button or the "Send &amp; Read" button, and the "Response" text box will display the return value.</w:t>
      </w:r>
    </w:p>
    <w:p w14:paraId="4624138A" w14:textId="340CD463" w:rsidR="001076C4" w:rsidRPr="001076C4" w:rsidRDefault="001076C4" w:rsidP="001076C4">
      <w:pPr>
        <w:widowControl/>
        <w:jc w:val="left"/>
        <w:rPr>
          <w:rFonts w:ascii="宋体" w:eastAsia="宋体" w:hAnsi="宋体" w:cs="宋体"/>
          <w:kern w:val="0"/>
          <w:sz w:val="24"/>
          <w:szCs w:val="24"/>
        </w:rPr>
      </w:pPr>
      <w:r w:rsidRPr="001076C4">
        <w:rPr>
          <w:rFonts w:ascii="宋体" w:eastAsia="宋体" w:hAnsi="宋体" w:cs="宋体"/>
          <w:noProof/>
          <w:kern w:val="0"/>
          <w:sz w:val="24"/>
          <w:szCs w:val="24"/>
        </w:rPr>
        <w:drawing>
          <wp:inline distT="0" distB="0" distL="0" distR="0" wp14:anchorId="0DEC87D8" wp14:editId="29FEEE68">
            <wp:extent cx="4824095" cy="25622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4095" cy="2562225"/>
                    </a:xfrm>
                    <a:prstGeom prst="rect">
                      <a:avLst/>
                    </a:prstGeom>
                    <a:noFill/>
                    <a:ln>
                      <a:noFill/>
                    </a:ln>
                  </pic:spPr>
                </pic:pic>
              </a:graphicData>
            </a:graphic>
          </wp:inline>
        </w:drawing>
      </w:r>
    </w:p>
    <w:sectPr w:rsidR="001076C4" w:rsidRPr="001076C4" w:rsidSect="00A270D3">
      <w:pgSz w:w="10433" w:h="14742"/>
      <w:pgMar w:top="1418" w:right="1418" w:bottom="1134" w:left="1418" w:header="1134" w:footer="624" w:gutter="0"/>
      <w:cols w:space="425"/>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CID Font+ F"/>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CID Font+ F"/>
    <w:panose1 w:val="02010600030101010101"/>
    <w:charset w:val="86"/>
    <w:family w:val="auto"/>
    <w:pitch w:val="variable"/>
    <w:sig w:usb0="00000003" w:usb1="288F0000" w:usb2="00000016" w:usb3="00000000" w:csb0="00040001" w:csb1="00000000"/>
  </w:font>
  <w:font w:name="Tahoma">
    <w:altName w:val="CID Font+ F"/>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12C5"/>
    <w:rsid w:val="00026F3E"/>
    <w:rsid w:val="00081D86"/>
    <w:rsid w:val="001076C4"/>
    <w:rsid w:val="002112C5"/>
    <w:rsid w:val="004E461F"/>
    <w:rsid w:val="00912F9B"/>
    <w:rsid w:val="00963C57"/>
    <w:rsid w:val="00A270D3"/>
    <w:rsid w:val="00B846CA"/>
    <w:rsid w:val="00D12BAE"/>
    <w:rsid w:val="00D376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3A1F9"/>
  <w15:chartTrackingRefBased/>
  <w15:docId w15:val="{A69CAFF1-F8AD-45D7-BBD8-5785D453D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912F9B"/>
    <w:pPr>
      <w:widowControl w:val="0"/>
      <w:autoSpaceDE w:val="0"/>
      <w:autoSpaceDN w:val="0"/>
      <w:adjustRightInd w:val="0"/>
    </w:pPr>
    <w:rPr>
      <w:rFonts w:ascii="等线" w:eastAsia="等线" w:cs="等线"/>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51033">
      <w:bodyDiv w:val="1"/>
      <w:marLeft w:val="0"/>
      <w:marRight w:val="0"/>
      <w:marTop w:val="0"/>
      <w:marBottom w:val="0"/>
      <w:divBdr>
        <w:top w:val="none" w:sz="0" w:space="0" w:color="auto"/>
        <w:left w:val="none" w:sz="0" w:space="0" w:color="auto"/>
        <w:bottom w:val="none" w:sz="0" w:space="0" w:color="auto"/>
        <w:right w:val="none" w:sz="0" w:space="0" w:color="auto"/>
      </w:divBdr>
      <w:divsChild>
        <w:div w:id="266160870">
          <w:marLeft w:val="0"/>
          <w:marRight w:val="0"/>
          <w:marTop w:val="0"/>
          <w:marBottom w:val="0"/>
          <w:divBdr>
            <w:top w:val="none" w:sz="0" w:space="0" w:color="auto"/>
            <w:left w:val="none" w:sz="0" w:space="0" w:color="auto"/>
            <w:bottom w:val="none" w:sz="0" w:space="0" w:color="auto"/>
            <w:right w:val="none" w:sz="0" w:space="0" w:color="auto"/>
          </w:divBdr>
        </w:div>
      </w:divsChild>
    </w:div>
    <w:div w:id="160318114">
      <w:bodyDiv w:val="1"/>
      <w:marLeft w:val="0"/>
      <w:marRight w:val="0"/>
      <w:marTop w:val="0"/>
      <w:marBottom w:val="0"/>
      <w:divBdr>
        <w:top w:val="none" w:sz="0" w:space="0" w:color="auto"/>
        <w:left w:val="none" w:sz="0" w:space="0" w:color="auto"/>
        <w:bottom w:val="none" w:sz="0" w:space="0" w:color="auto"/>
        <w:right w:val="none" w:sz="0" w:space="0" w:color="auto"/>
      </w:divBdr>
      <w:divsChild>
        <w:div w:id="177307283">
          <w:marLeft w:val="0"/>
          <w:marRight w:val="0"/>
          <w:marTop w:val="0"/>
          <w:marBottom w:val="0"/>
          <w:divBdr>
            <w:top w:val="none" w:sz="0" w:space="0" w:color="auto"/>
            <w:left w:val="none" w:sz="0" w:space="0" w:color="auto"/>
            <w:bottom w:val="none" w:sz="0" w:space="0" w:color="auto"/>
            <w:right w:val="none" w:sz="0" w:space="0" w:color="auto"/>
          </w:divBdr>
        </w:div>
      </w:divsChild>
    </w:div>
    <w:div w:id="403375960">
      <w:bodyDiv w:val="1"/>
      <w:marLeft w:val="0"/>
      <w:marRight w:val="0"/>
      <w:marTop w:val="0"/>
      <w:marBottom w:val="0"/>
      <w:divBdr>
        <w:top w:val="none" w:sz="0" w:space="0" w:color="auto"/>
        <w:left w:val="none" w:sz="0" w:space="0" w:color="auto"/>
        <w:bottom w:val="none" w:sz="0" w:space="0" w:color="auto"/>
        <w:right w:val="none" w:sz="0" w:space="0" w:color="auto"/>
      </w:divBdr>
      <w:divsChild>
        <w:div w:id="905604187">
          <w:marLeft w:val="0"/>
          <w:marRight w:val="0"/>
          <w:marTop w:val="0"/>
          <w:marBottom w:val="0"/>
          <w:divBdr>
            <w:top w:val="none" w:sz="0" w:space="0" w:color="auto"/>
            <w:left w:val="none" w:sz="0" w:space="0" w:color="auto"/>
            <w:bottom w:val="none" w:sz="0" w:space="0" w:color="auto"/>
            <w:right w:val="none" w:sz="0" w:space="0" w:color="auto"/>
          </w:divBdr>
        </w:div>
      </w:divsChild>
    </w:div>
    <w:div w:id="691536126">
      <w:bodyDiv w:val="1"/>
      <w:marLeft w:val="0"/>
      <w:marRight w:val="0"/>
      <w:marTop w:val="0"/>
      <w:marBottom w:val="0"/>
      <w:divBdr>
        <w:top w:val="none" w:sz="0" w:space="0" w:color="auto"/>
        <w:left w:val="none" w:sz="0" w:space="0" w:color="auto"/>
        <w:bottom w:val="none" w:sz="0" w:space="0" w:color="auto"/>
        <w:right w:val="none" w:sz="0" w:space="0" w:color="auto"/>
      </w:divBdr>
      <w:divsChild>
        <w:div w:id="1591431388">
          <w:marLeft w:val="0"/>
          <w:marRight w:val="0"/>
          <w:marTop w:val="0"/>
          <w:marBottom w:val="0"/>
          <w:divBdr>
            <w:top w:val="none" w:sz="0" w:space="0" w:color="auto"/>
            <w:left w:val="none" w:sz="0" w:space="0" w:color="auto"/>
            <w:bottom w:val="none" w:sz="0" w:space="0" w:color="auto"/>
            <w:right w:val="none" w:sz="0" w:space="0" w:color="auto"/>
          </w:divBdr>
        </w:div>
      </w:divsChild>
    </w:div>
    <w:div w:id="743647146">
      <w:bodyDiv w:val="1"/>
      <w:marLeft w:val="0"/>
      <w:marRight w:val="0"/>
      <w:marTop w:val="0"/>
      <w:marBottom w:val="0"/>
      <w:divBdr>
        <w:top w:val="none" w:sz="0" w:space="0" w:color="auto"/>
        <w:left w:val="none" w:sz="0" w:space="0" w:color="auto"/>
        <w:bottom w:val="none" w:sz="0" w:space="0" w:color="auto"/>
        <w:right w:val="none" w:sz="0" w:space="0" w:color="auto"/>
      </w:divBdr>
      <w:divsChild>
        <w:div w:id="1945191717">
          <w:marLeft w:val="0"/>
          <w:marRight w:val="0"/>
          <w:marTop w:val="0"/>
          <w:marBottom w:val="0"/>
          <w:divBdr>
            <w:top w:val="none" w:sz="0" w:space="0" w:color="auto"/>
            <w:left w:val="none" w:sz="0" w:space="0" w:color="auto"/>
            <w:bottom w:val="none" w:sz="0" w:space="0" w:color="auto"/>
            <w:right w:val="none" w:sz="0" w:space="0" w:color="auto"/>
          </w:divBdr>
        </w:div>
      </w:divsChild>
    </w:div>
    <w:div w:id="800155082">
      <w:bodyDiv w:val="1"/>
      <w:marLeft w:val="0"/>
      <w:marRight w:val="0"/>
      <w:marTop w:val="0"/>
      <w:marBottom w:val="0"/>
      <w:divBdr>
        <w:top w:val="none" w:sz="0" w:space="0" w:color="auto"/>
        <w:left w:val="none" w:sz="0" w:space="0" w:color="auto"/>
        <w:bottom w:val="none" w:sz="0" w:space="0" w:color="auto"/>
        <w:right w:val="none" w:sz="0" w:space="0" w:color="auto"/>
      </w:divBdr>
      <w:divsChild>
        <w:div w:id="1767730955">
          <w:marLeft w:val="0"/>
          <w:marRight w:val="0"/>
          <w:marTop w:val="0"/>
          <w:marBottom w:val="0"/>
          <w:divBdr>
            <w:top w:val="none" w:sz="0" w:space="0" w:color="auto"/>
            <w:left w:val="none" w:sz="0" w:space="0" w:color="auto"/>
            <w:bottom w:val="none" w:sz="0" w:space="0" w:color="auto"/>
            <w:right w:val="none" w:sz="0" w:space="0" w:color="auto"/>
          </w:divBdr>
        </w:div>
      </w:divsChild>
    </w:div>
    <w:div w:id="956181804">
      <w:bodyDiv w:val="1"/>
      <w:marLeft w:val="0"/>
      <w:marRight w:val="0"/>
      <w:marTop w:val="0"/>
      <w:marBottom w:val="0"/>
      <w:divBdr>
        <w:top w:val="none" w:sz="0" w:space="0" w:color="auto"/>
        <w:left w:val="none" w:sz="0" w:space="0" w:color="auto"/>
        <w:bottom w:val="none" w:sz="0" w:space="0" w:color="auto"/>
        <w:right w:val="none" w:sz="0" w:space="0" w:color="auto"/>
      </w:divBdr>
      <w:divsChild>
        <w:div w:id="1524200004">
          <w:marLeft w:val="0"/>
          <w:marRight w:val="0"/>
          <w:marTop w:val="0"/>
          <w:marBottom w:val="0"/>
          <w:divBdr>
            <w:top w:val="none" w:sz="0" w:space="0" w:color="auto"/>
            <w:left w:val="none" w:sz="0" w:space="0" w:color="auto"/>
            <w:bottom w:val="none" w:sz="0" w:space="0" w:color="auto"/>
            <w:right w:val="none" w:sz="0" w:space="0" w:color="auto"/>
          </w:divBdr>
        </w:div>
      </w:divsChild>
    </w:div>
    <w:div w:id="1202784016">
      <w:bodyDiv w:val="1"/>
      <w:marLeft w:val="0"/>
      <w:marRight w:val="0"/>
      <w:marTop w:val="0"/>
      <w:marBottom w:val="0"/>
      <w:divBdr>
        <w:top w:val="none" w:sz="0" w:space="0" w:color="auto"/>
        <w:left w:val="none" w:sz="0" w:space="0" w:color="auto"/>
        <w:bottom w:val="none" w:sz="0" w:space="0" w:color="auto"/>
        <w:right w:val="none" w:sz="0" w:space="0" w:color="auto"/>
      </w:divBdr>
      <w:divsChild>
        <w:div w:id="291450171">
          <w:marLeft w:val="0"/>
          <w:marRight w:val="0"/>
          <w:marTop w:val="0"/>
          <w:marBottom w:val="0"/>
          <w:divBdr>
            <w:top w:val="none" w:sz="0" w:space="0" w:color="auto"/>
            <w:left w:val="none" w:sz="0" w:space="0" w:color="auto"/>
            <w:bottom w:val="none" w:sz="0" w:space="0" w:color="auto"/>
            <w:right w:val="none" w:sz="0" w:space="0" w:color="auto"/>
          </w:divBdr>
        </w:div>
      </w:divsChild>
    </w:div>
    <w:div w:id="1258826962">
      <w:bodyDiv w:val="1"/>
      <w:marLeft w:val="0"/>
      <w:marRight w:val="0"/>
      <w:marTop w:val="0"/>
      <w:marBottom w:val="0"/>
      <w:divBdr>
        <w:top w:val="none" w:sz="0" w:space="0" w:color="auto"/>
        <w:left w:val="none" w:sz="0" w:space="0" w:color="auto"/>
        <w:bottom w:val="none" w:sz="0" w:space="0" w:color="auto"/>
        <w:right w:val="none" w:sz="0" w:space="0" w:color="auto"/>
      </w:divBdr>
      <w:divsChild>
        <w:div w:id="1996914388">
          <w:marLeft w:val="0"/>
          <w:marRight w:val="0"/>
          <w:marTop w:val="0"/>
          <w:marBottom w:val="0"/>
          <w:divBdr>
            <w:top w:val="none" w:sz="0" w:space="0" w:color="auto"/>
            <w:left w:val="none" w:sz="0" w:space="0" w:color="auto"/>
            <w:bottom w:val="none" w:sz="0" w:space="0" w:color="auto"/>
            <w:right w:val="none" w:sz="0" w:space="0" w:color="auto"/>
          </w:divBdr>
        </w:div>
      </w:divsChild>
    </w:div>
    <w:div w:id="1315450869">
      <w:bodyDiv w:val="1"/>
      <w:marLeft w:val="0"/>
      <w:marRight w:val="0"/>
      <w:marTop w:val="0"/>
      <w:marBottom w:val="0"/>
      <w:divBdr>
        <w:top w:val="none" w:sz="0" w:space="0" w:color="auto"/>
        <w:left w:val="none" w:sz="0" w:space="0" w:color="auto"/>
        <w:bottom w:val="none" w:sz="0" w:space="0" w:color="auto"/>
        <w:right w:val="none" w:sz="0" w:space="0" w:color="auto"/>
      </w:divBdr>
      <w:divsChild>
        <w:div w:id="1689872403">
          <w:marLeft w:val="0"/>
          <w:marRight w:val="0"/>
          <w:marTop w:val="0"/>
          <w:marBottom w:val="0"/>
          <w:divBdr>
            <w:top w:val="none" w:sz="0" w:space="0" w:color="auto"/>
            <w:left w:val="none" w:sz="0" w:space="0" w:color="auto"/>
            <w:bottom w:val="none" w:sz="0" w:space="0" w:color="auto"/>
            <w:right w:val="none" w:sz="0" w:space="0" w:color="auto"/>
          </w:divBdr>
        </w:div>
      </w:divsChild>
    </w:div>
    <w:div w:id="1556891173">
      <w:bodyDiv w:val="1"/>
      <w:marLeft w:val="0"/>
      <w:marRight w:val="0"/>
      <w:marTop w:val="0"/>
      <w:marBottom w:val="0"/>
      <w:divBdr>
        <w:top w:val="none" w:sz="0" w:space="0" w:color="auto"/>
        <w:left w:val="none" w:sz="0" w:space="0" w:color="auto"/>
        <w:bottom w:val="none" w:sz="0" w:space="0" w:color="auto"/>
        <w:right w:val="none" w:sz="0" w:space="0" w:color="auto"/>
      </w:divBdr>
      <w:divsChild>
        <w:div w:id="969170132">
          <w:marLeft w:val="0"/>
          <w:marRight w:val="0"/>
          <w:marTop w:val="0"/>
          <w:marBottom w:val="0"/>
          <w:divBdr>
            <w:top w:val="none" w:sz="0" w:space="0" w:color="auto"/>
            <w:left w:val="none" w:sz="0" w:space="0" w:color="auto"/>
            <w:bottom w:val="none" w:sz="0" w:space="0" w:color="auto"/>
            <w:right w:val="none" w:sz="0" w:space="0" w:color="auto"/>
          </w:divBdr>
        </w:div>
      </w:divsChild>
    </w:div>
    <w:div w:id="1873878857">
      <w:bodyDiv w:val="1"/>
      <w:marLeft w:val="0"/>
      <w:marRight w:val="0"/>
      <w:marTop w:val="0"/>
      <w:marBottom w:val="0"/>
      <w:divBdr>
        <w:top w:val="none" w:sz="0" w:space="0" w:color="auto"/>
        <w:left w:val="none" w:sz="0" w:space="0" w:color="auto"/>
        <w:bottom w:val="none" w:sz="0" w:space="0" w:color="auto"/>
        <w:right w:val="none" w:sz="0" w:space="0" w:color="auto"/>
      </w:divBdr>
      <w:divsChild>
        <w:div w:id="550844933">
          <w:marLeft w:val="0"/>
          <w:marRight w:val="0"/>
          <w:marTop w:val="0"/>
          <w:marBottom w:val="0"/>
          <w:divBdr>
            <w:top w:val="none" w:sz="0" w:space="0" w:color="auto"/>
            <w:left w:val="none" w:sz="0" w:space="0" w:color="auto"/>
            <w:bottom w:val="none" w:sz="0" w:space="0" w:color="auto"/>
            <w:right w:val="none" w:sz="0" w:space="0" w:color="auto"/>
          </w:divBdr>
        </w:div>
      </w:divsChild>
    </w:div>
    <w:div w:id="1892307318">
      <w:bodyDiv w:val="1"/>
      <w:marLeft w:val="0"/>
      <w:marRight w:val="0"/>
      <w:marTop w:val="0"/>
      <w:marBottom w:val="0"/>
      <w:divBdr>
        <w:top w:val="none" w:sz="0" w:space="0" w:color="auto"/>
        <w:left w:val="none" w:sz="0" w:space="0" w:color="auto"/>
        <w:bottom w:val="none" w:sz="0" w:space="0" w:color="auto"/>
        <w:right w:val="none" w:sz="0" w:space="0" w:color="auto"/>
      </w:divBdr>
      <w:divsChild>
        <w:div w:id="1062367426">
          <w:marLeft w:val="0"/>
          <w:marRight w:val="0"/>
          <w:marTop w:val="0"/>
          <w:marBottom w:val="0"/>
          <w:divBdr>
            <w:top w:val="none" w:sz="0" w:space="0" w:color="auto"/>
            <w:left w:val="none" w:sz="0" w:space="0" w:color="auto"/>
            <w:bottom w:val="none" w:sz="0" w:space="0" w:color="auto"/>
            <w:right w:val="none" w:sz="0" w:space="0" w:color="auto"/>
          </w:divBdr>
        </w:div>
      </w:divsChild>
    </w:div>
    <w:div w:id="2032343192">
      <w:bodyDiv w:val="1"/>
      <w:marLeft w:val="0"/>
      <w:marRight w:val="0"/>
      <w:marTop w:val="0"/>
      <w:marBottom w:val="0"/>
      <w:divBdr>
        <w:top w:val="none" w:sz="0" w:space="0" w:color="auto"/>
        <w:left w:val="none" w:sz="0" w:space="0" w:color="auto"/>
        <w:bottom w:val="none" w:sz="0" w:space="0" w:color="auto"/>
        <w:right w:val="none" w:sz="0" w:space="0" w:color="auto"/>
      </w:divBdr>
      <w:divsChild>
        <w:div w:id="2125030577">
          <w:marLeft w:val="0"/>
          <w:marRight w:val="0"/>
          <w:marTop w:val="0"/>
          <w:marBottom w:val="0"/>
          <w:divBdr>
            <w:top w:val="none" w:sz="0" w:space="0" w:color="auto"/>
            <w:left w:val="none" w:sz="0" w:space="0" w:color="auto"/>
            <w:bottom w:val="none" w:sz="0" w:space="0" w:color="auto"/>
            <w:right w:val="none" w:sz="0" w:space="0" w:color="auto"/>
          </w:divBdr>
        </w:div>
      </w:divsChild>
    </w:div>
    <w:div w:id="2084326143">
      <w:bodyDiv w:val="1"/>
      <w:marLeft w:val="0"/>
      <w:marRight w:val="0"/>
      <w:marTop w:val="0"/>
      <w:marBottom w:val="0"/>
      <w:divBdr>
        <w:top w:val="none" w:sz="0" w:space="0" w:color="auto"/>
        <w:left w:val="none" w:sz="0" w:space="0" w:color="auto"/>
        <w:bottom w:val="none" w:sz="0" w:space="0" w:color="auto"/>
        <w:right w:val="none" w:sz="0" w:space="0" w:color="auto"/>
      </w:divBdr>
      <w:divsChild>
        <w:div w:id="14656575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TotalTime>
  <Pages>7</Pages>
  <Words>232</Words>
  <Characters>1326</Characters>
  <Application>Microsoft Office Word</Application>
  <DocSecurity>0</DocSecurity>
  <Lines>11</Lines>
  <Paragraphs>3</Paragraphs>
  <ScaleCrop>false</ScaleCrop>
  <Company/>
  <LinksUpToDate>false</LinksUpToDate>
  <CharactersWithSpaces>1555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dc:creator>
  <cp:keywords/>
  <dc:description/>
  <cp:lastModifiedBy>Amy</cp:lastModifiedBy>
  <cp:revision>2</cp:revision>
  <dcterms:created xsi:type="dcterms:W3CDTF">2022-03-25T00:09:00Z</dcterms:created>
  <dcterms:modified xsi:type="dcterms:W3CDTF">2022-03-25T01:38:00Z</dcterms:modified>
</cp:coreProperties>
</file>